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2C6" w:rsidRDefault="006F42C6">
      <w:pPr>
        <w:jc w:val="center"/>
        <w:rPr>
          <w:b/>
          <w:bCs/>
          <w:sz w:val="36"/>
          <w:szCs w:val="36"/>
        </w:rPr>
      </w:pPr>
      <w:r>
        <w:rPr>
          <w:b/>
          <w:bCs/>
          <w:sz w:val="36"/>
          <w:szCs w:val="36"/>
        </w:rPr>
        <w:t>Call for Submissions for the Original Works Exhibition of the 19</w:t>
      </w:r>
      <w:r>
        <w:rPr>
          <w:b/>
          <w:bCs/>
          <w:sz w:val="36"/>
          <w:szCs w:val="36"/>
          <w:vertAlign w:val="superscript"/>
        </w:rPr>
        <w:t>th</w:t>
      </w:r>
      <w:r>
        <w:rPr>
          <w:b/>
          <w:bCs/>
          <w:sz w:val="36"/>
          <w:szCs w:val="36"/>
        </w:rPr>
        <w:t xml:space="preserve"> International Comic Artist Conference</w:t>
      </w:r>
    </w:p>
    <w:p w:rsidR="006F42C6" w:rsidRDefault="006F42C6">
      <w:pPr>
        <w:ind w:firstLine="480"/>
        <w:rPr>
          <w:rFonts w:eastAsia="方正书宋简体"/>
          <w:sz w:val="24"/>
          <w:szCs w:val="24"/>
        </w:rPr>
      </w:pPr>
    </w:p>
    <w:p w:rsidR="006F42C6" w:rsidRDefault="006F42C6">
      <w:pPr>
        <w:ind w:firstLine="570"/>
        <w:rPr>
          <w:sz w:val="30"/>
          <w:szCs w:val="30"/>
        </w:rPr>
      </w:pPr>
      <w:r>
        <w:rPr>
          <w:sz w:val="30"/>
          <w:szCs w:val="30"/>
        </w:rPr>
        <w:t>The 19</w:t>
      </w:r>
      <w:r>
        <w:rPr>
          <w:sz w:val="30"/>
          <w:szCs w:val="30"/>
          <w:vertAlign w:val="superscript"/>
        </w:rPr>
        <w:t>th</w:t>
      </w:r>
      <w:r>
        <w:rPr>
          <w:sz w:val="30"/>
          <w:szCs w:val="30"/>
        </w:rPr>
        <w:t xml:space="preserve"> International Comic Artist Conference (ICC) is scheduled to be held in Anyang, China on November 4-8, 2023. As a significant component of the Conference, previous comic works exhibitions play a crucial role in promoting the development of comic art in different countries and regions, introducing the culture of each nation, and fostering stronger communication among comic artists. This is the first time since the outbreak of the COVID-19 pandemic that the ICC has resumed in-person gatherings. We aim to further strengthen cooperation and exchange with various regional cartoon industries, providing a platform for comic artists to showcase and communicate. Through this platform, we strive to comprehensively exhibit the achievements and developments from different countries and regions within the comic art industry.</w:t>
      </w:r>
    </w:p>
    <w:p w:rsidR="006F42C6" w:rsidRDefault="006F42C6">
      <w:pPr>
        <w:spacing w:line="440" w:lineRule="exact"/>
        <w:rPr>
          <w:sz w:val="30"/>
          <w:szCs w:val="30"/>
        </w:rPr>
      </w:pPr>
      <w:r>
        <w:rPr>
          <w:sz w:val="30"/>
          <w:szCs w:val="30"/>
        </w:rPr>
        <w:t>To further enhance the collection of comic works for the Exhibition and provide more opportunities for cartoonists from around the world to showcase their talents, we hereby announce the following details regarding the submission of works:</w:t>
      </w:r>
    </w:p>
    <w:p w:rsidR="006F42C6" w:rsidRDefault="006F42C6">
      <w:pPr>
        <w:spacing w:line="440" w:lineRule="exact"/>
        <w:rPr>
          <w:b/>
          <w:bCs/>
          <w:sz w:val="30"/>
          <w:szCs w:val="30"/>
        </w:rPr>
      </w:pPr>
      <w:r>
        <w:rPr>
          <w:b/>
          <w:bCs/>
          <w:sz w:val="30"/>
          <w:szCs w:val="30"/>
        </w:rPr>
        <w:t>I. Exhibition requirements</w:t>
      </w:r>
    </w:p>
    <w:p w:rsidR="006F42C6" w:rsidRDefault="006F42C6">
      <w:pPr>
        <w:spacing w:line="276" w:lineRule="auto"/>
        <w:rPr>
          <w:sz w:val="30"/>
          <w:szCs w:val="30"/>
        </w:rPr>
      </w:pPr>
      <w:r>
        <w:rPr>
          <w:sz w:val="30"/>
          <w:szCs w:val="30"/>
        </w:rPr>
        <w:t>1. According to the regulations of the Conference, comic artists are required to submit two comic artworks, with no restrictions on themes and no limitations on whether they are in black and white or color.</w:t>
      </w:r>
    </w:p>
    <w:p w:rsidR="006F42C6" w:rsidRDefault="006F42C6">
      <w:pPr>
        <w:spacing w:line="276" w:lineRule="auto"/>
        <w:rPr>
          <w:color w:val="222222"/>
          <w:sz w:val="30"/>
          <w:szCs w:val="30"/>
        </w:rPr>
      </w:pPr>
      <w:r>
        <w:rPr>
          <w:sz w:val="30"/>
          <w:szCs w:val="30"/>
        </w:rPr>
        <w:t>2. Additionally, please include one personal photograph or self-portrait, along with a comic artist's resume and a completed registration form. Please submit your works as required in the application form, ensuring that the English titles of the works are also provided.</w:t>
      </w:r>
    </w:p>
    <w:p w:rsidR="006F42C6" w:rsidRDefault="006F42C6">
      <w:pPr>
        <w:spacing w:line="276" w:lineRule="auto"/>
        <w:rPr>
          <w:color w:val="222222"/>
          <w:sz w:val="30"/>
          <w:szCs w:val="30"/>
        </w:rPr>
      </w:pPr>
      <w:r>
        <w:rPr>
          <w:b/>
          <w:bCs/>
          <w:sz w:val="30"/>
          <w:szCs w:val="30"/>
        </w:rPr>
        <w:t xml:space="preserve">3. For paper-based originals: </w:t>
      </w:r>
      <w:r>
        <w:rPr>
          <w:sz w:val="30"/>
          <w:szCs w:val="30"/>
        </w:rPr>
        <w:t>either the original works or a copy of the original, with dimensions of 257mm×364mm, i.e., the "B4" paper size specification.</w:t>
      </w:r>
    </w:p>
    <w:p w:rsidR="006F42C6" w:rsidRDefault="006F42C6">
      <w:pPr>
        <w:widowControl/>
        <w:rPr>
          <w:sz w:val="30"/>
          <w:szCs w:val="30"/>
        </w:rPr>
      </w:pPr>
      <w:r>
        <w:rPr>
          <w:b/>
          <w:bCs/>
          <w:sz w:val="30"/>
          <w:szCs w:val="30"/>
        </w:rPr>
        <w:t>4. For electronic files,</w:t>
      </w:r>
      <w:r>
        <w:rPr>
          <w:sz w:val="30"/>
          <w:szCs w:val="30"/>
        </w:rPr>
        <w:t xml:space="preserve"> please use the following format: A3 size, 300dpi resolution. Save the files in either .ai, .jpg (at quality level 10), or high-quality PDF format.</w:t>
      </w:r>
    </w:p>
    <w:p w:rsidR="006F42C6" w:rsidRDefault="006F42C6">
      <w:pPr>
        <w:widowControl/>
        <w:rPr>
          <w:sz w:val="30"/>
          <w:szCs w:val="30"/>
        </w:rPr>
      </w:pPr>
      <w:r>
        <w:rPr>
          <w:b/>
          <w:bCs/>
          <w:sz w:val="30"/>
          <w:szCs w:val="30"/>
        </w:rPr>
        <w:t>II. Submission deadline:</w:t>
      </w:r>
      <w:r>
        <w:rPr>
          <w:sz w:val="30"/>
          <w:szCs w:val="30"/>
        </w:rPr>
        <w:t xml:space="preserve"> Please submit the participating artworks, self-portrait or photograph, resume, and application form to the respective regional contact points no later than Sep. 20, 2023.</w:t>
      </w:r>
      <w:bookmarkStart w:id="0" w:name="_GoBack"/>
      <w:bookmarkEnd w:id="0"/>
    </w:p>
    <w:p w:rsidR="006F42C6" w:rsidRDefault="006F42C6">
      <w:pPr>
        <w:jc w:val="left"/>
        <w:rPr>
          <w:sz w:val="30"/>
          <w:szCs w:val="30"/>
        </w:rPr>
      </w:pPr>
    </w:p>
    <w:p w:rsidR="006F42C6" w:rsidRDefault="006F42C6">
      <w:pPr>
        <w:jc w:val="left"/>
        <w:rPr>
          <w:sz w:val="30"/>
          <w:szCs w:val="30"/>
        </w:rPr>
      </w:pPr>
    </w:p>
    <w:p w:rsidR="006F42C6" w:rsidRDefault="006F42C6">
      <w:pPr>
        <w:jc w:val="left"/>
        <w:rPr>
          <w:b/>
          <w:bCs/>
          <w:sz w:val="30"/>
          <w:szCs w:val="30"/>
        </w:rPr>
      </w:pPr>
      <w:r>
        <w:rPr>
          <w:b/>
          <w:bCs/>
          <w:sz w:val="30"/>
          <w:szCs w:val="30"/>
        </w:rPr>
        <w:t>III. Contact information:</w:t>
      </w:r>
    </w:p>
    <w:p w:rsidR="006F42C6" w:rsidRDefault="006F42C6">
      <w:pPr>
        <w:wordWrap w:val="0"/>
        <w:autoSpaceDE w:val="0"/>
        <w:autoSpaceDN w:val="0"/>
        <w:rPr>
          <w:sz w:val="30"/>
          <w:szCs w:val="30"/>
        </w:rPr>
      </w:pPr>
      <w:r>
        <w:rPr>
          <w:sz w:val="30"/>
          <w:szCs w:val="30"/>
        </w:rPr>
        <w:t>Tel</w:t>
      </w:r>
      <w:r>
        <w:rPr>
          <w:rFonts w:cs="宋体" w:hint="eastAsia"/>
          <w:sz w:val="30"/>
          <w:szCs w:val="30"/>
        </w:rPr>
        <w:t>：</w:t>
      </w:r>
      <w:r>
        <w:rPr>
          <w:sz w:val="30"/>
          <w:szCs w:val="30"/>
        </w:rPr>
        <w:t>0086</w:t>
      </w:r>
      <w:r>
        <w:rPr>
          <w:rFonts w:cs="宋体" w:hint="eastAsia"/>
          <w:sz w:val="30"/>
          <w:szCs w:val="30"/>
        </w:rPr>
        <w:t>（</w:t>
      </w:r>
      <w:r>
        <w:rPr>
          <w:sz w:val="30"/>
          <w:szCs w:val="30"/>
        </w:rPr>
        <w:t>010</w:t>
      </w:r>
      <w:r>
        <w:rPr>
          <w:rFonts w:cs="宋体" w:hint="eastAsia"/>
          <w:sz w:val="30"/>
          <w:szCs w:val="30"/>
        </w:rPr>
        <w:t>）</w:t>
      </w:r>
      <w:r>
        <w:rPr>
          <w:sz w:val="30"/>
          <w:szCs w:val="30"/>
        </w:rPr>
        <w:t>64414381</w:t>
      </w:r>
    </w:p>
    <w:p w:rsidR="006F42C6" w:rsidRDefault="006F42C6">
      <w:pPr>
        <w:wordWrap w:val="0"/>
        <w:autoSpaceDE w:val="0"/>
        <w:autoSpaceDN w:val="0"/>
        <w:spacing w:line="300" w:lineRule="auto"/>
        <w:rPr>
          <w:b/>
          <w:bCs/>
          <w:sz w:val="30"/>
          <w:szCs w:val="30"/>
        </w:rPr>
      </w:pPr>
      <w:r>
        <w:rPr>
          <w:sz w:val="30"/>
          <w:szCs w:val="30"/>
        </w:rPr>
        <w:t>Mobile</w:t>
      </w:r>
      <w:r>
        <w:rPr>
          <w:rFonts w:cs="宋体" w:hint="eastAsia"/>
          <w:sz w:val="30"/>
          <w:szCs w:val="30"/>
        </w:rPr>
        <w:t>：</w:t>
      </w:r>
      <w:r>
        <w:rPr>
          <w:sz w:val="30"/>
          <w:szCs w:val="30"/>
        </w:rPr>
        <w:t>13910618422, 13911009826, and 18611763266</w:t>
      </w:r>
    </w:p>
    <w:p w:rsidR="006F42C6" w:rsidRDefault="006F42C6">
      <w:pPr>
        <w:wordWrap w:val="0"/>
        <w:autoSpaceDE w:val="0"/>
        <w:autoSpaceDN w:val="0"/>
        <w:rPr>
          <w:sz w:val="30"/>
          <w:szCs w:val="30"/>
        </w:rPr>
      </w:pPr>
      <w:r>
        <w:rPr>
          <w:sz w:val="30"/>
          <w:szCs w:val="30"/>
        </w:rPr>
        <w:t>E-mail</w:t>
      </w:r>
      <w:r>
        <w:rPr>
          <w:rFonts w:cs="宋体" w:hint="eastAsia"/>
          <w:sz w:val="30"/>
          <w:szCs w:val="30"/>
        </w:rPr>
        <w:t>：</w:t>
      </w:r>
      <w:r>
        <w:rPr>
          <w:sz w:val="30"/>
          <w:szCs w:val="30"/>
        </w:rPr>
        <w:t>comicchina@163.com  biody@sina.com</w:t>
      </w:r>
    </w:p>
    <w:p w:rsidR="006F42C6" w:rsidRDefault="006F42C6">
      <w:pPr>
        <w:jc w:val="left"/>
        <w:rPr>
          <w:sz w:val="30"/>
          <w:szCs w:val="30"/>
        </w:rPr>
      </w:pPr>
    </w:p>
    <w:p w:rsidR="006F42C6" w:rsidRDefault="006F42C6">
      <w:pPr>
        <w:ind w:firstLine="480"/>
        <w:jc w:val="left"/>
        <w:rPr>
          <w:sz w:val="30"/>
          <w:szCs w:val="30"/>
        </w:rPr>
      </w:pPr>
    </w:p>
    <w:p w:rsidR="006F42C6" w:rsidRDefault="006F42C6">
      <w:pPr>
        <w:ind w:firstLine="480"/>
        <w:jc w:val="left"/>
        <w:rPr>
          <w:sz w:val="30"/>
          <w:szCs w:val="30"/>
        </w:rPr>
      </w:pPr>
    </w:p>
    <w:p w:rsidR="006F42C6" w:rsidRDefault="006F42C6" w:rsidP="00104E87">
      <w:pPr>
        <w:ind w:firstLineChars="1000" w:firstLine="31680"/>
        <w:jc w:val="left"/>
        <w:rPr>
          <w:sz w:val="30"/>
          <w:szCs w:val="30"/>
        </w:rPr>
      </w:pPr>
      <w:r>
        <w:rPr>
          <w:sz w:val="30"/>
          <w:szCs w:val="30"/>
        </w:rPr>
        <w:t>International Comic Artist Conference Chinese Committee</w:t>
      </w:r>
    </w:p>
    <w:p w:rsidR="006F42C6" w:rsidRDefault="006F42C6" w:rsidP="00104E87">
      <w:pPr>
        <w:ind w:firstLineChars="1021" w:firstLine="31680"/>
        <w:jc w:val="left"/>
        <w:rPr>
          <w:sz w:val="30"/>
          <w:szCs w:val="30"/>
        </w:rPr>
      </w:pPr>
    </w:p>
    <w:p w:rsidR="006F42C6" w:rsidRDefault="006F42C6" w:rsidP="00104E87">
      <w:pPr>
        <w:ind w:firstLineChars="1321" w:firstLine="31680"/>
        <w:jc w:val="left"/>
        <w:rPr>
          <w:sz w:val="30"/>
          <w:szCs w:val="30"/>
        </w:rPr>
      </w:pPr>
      <w:r>
        <w:rPr>
          <w:sz w:val="30"/>
          <w:szCs w:val="30"/>
        </w:rPr>
        <w:t>July   , 2023</w:t>
      </w:r>
    </w:p>
    <w:p w:rsidR="006F42C6" w:rsidRDefault="006F42C6">
      <w:pPr>
        <w:ind w:firstLine="480"/>
        <w:jc w:val="left"/>
        <w:rPr>
          <w:sz w:val="30"/>
          <w:szCs w:val="30"/>
        </w:rPr>
      </w:pPr>
    </w:p>
    <w:p w:rsidR="006F42C6" w:rsidRDefault="006F42C6">
      <w:pPr>
        <w:ind w:firstLine="480"/>
        <w:jc w:val="left"/>
        <w:rPr>
          <w:sz w:val="30"/>
          <w:szCs w:val="30"/>
        </w:rPr>
      </w:pPr>
    </w:p>
    <w:p w:rsidR="006F42C6" w:rsidRDefault="006F42C6">
      <w:pPr>
        <w:pStyle w:val="NormalWeb"/>
        <w:ind w:firstLine="570"/>
        <w:rPr>
          <w:rFonts w:ascii="Times New Roman" w:hAnsi="Times New Roman" w:cs="Times New Roman"/>
          <w:sz w:val="30"/>
          <w:szCs w:val="30"/>
        </w:rPr>
      </w:pPr>
    </w:p>
    <w:p w:rsidR="006F42C6" w:rsidRDefault="006F42C6">
      <w:pPr>
        <w:spacing w:line="300" w:lineRule="auto"/>
        <w:ind w:right="1280"/>
        <w:rPr>
          <w:sz w:val="30"/>
          <w:szCs w:val="30"/>
        </w:rPr>
      </w:pPr>
    </w:p>
    <w:sectPr w:rsidR="006F42C6" w:rsidSect="00A42011">
      <w:headerReference w:type="default" r:id="rId6"/>
      <w:footerReference w:type="default" r:id="rId7"/>
      <w:pgSz w:w="10319" w:h="14572"/>
      <w:pgMar w:top="2268"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2C6" w:rsidRDefault="006F42C6" w:rsidP="00A42011">
      <w:r>
        <w:separator/>
      </w:r>
    </w:p>
  </w:endnote>
  <w:endnote w:type="continuationSeparator" w:id="0">
    <w:p w:rsidR="006F42C6" w:rsidRDefault="006F42C6" w:rsidP="00A420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方正书宋简体">
    <w:altName w:val="微软雅黑"/>
    <w:panose1 w:val="00000000000000000000"/>
    <w:charset w:val="86"/>
    <w:family w:val="auto"/>
    <w:notTrueType/>
    <w:pitch w:val="default"/>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2C6" w:rsidRDefault="006F42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2C6" w:rsidRDefault="006F42C6" w:rsidP="00A42011">
      <w:r>
        <w:separator/>
      </w:r>
    </w:p>
  </w:footnote>
  <w:footnote w:type="continuationSeparator" w:id="0">
    <w:p w:rsidR="006F42C6" w:rsidRDefault="006F42C6" w:rsidP="00A420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2C6" w:rsidRDefault="006F42C6">
    <w:pPr>
      <w:pStyle w:val="Header"/>
      <w:rPr>
        <w:b/>
        <w:bCs/>
        <w:color w:val="FF0000"/>
        <w:sz w:val="48"/>
        <w:szCs w:val="48"/>
      </w:rPr>
    </w:pPr>
    <w:r>
      <w:rPr>
        <w:rFonts w:ascii="黑体" w:cs="黑体"/>
        <w:b/>
        <w:bCs/>
        <w:color w:val="FF0000"/>
        <w:sz w:val="48"/>
        <w:szCs w:val="48"/>
      </w:rPr>
      <w:t xml:space="preserve">International Comic Artist Conference Chinese Committee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2Q5ZDQzN2RlNmMwMThlNTEwMzFjZTNhMWRlYzhjYWIifQ=="/>
  </w:docVars>
  <w:rsids>
    <w:rsidRoot w:val="00927732"/>
    <w:rsid w:val="000210C7"/>
    <w:rsid w:val="000274AD"/>
    <w:rsid w:val="00031417"/>
    <w:rsid w:val="00037CEC"/>
    <w:rsid w:val="00080E04"/>
    <w:rsid w:val="000A7481"/>
    <w:rsid w:val="00104490"/>
    <w:rsid w:val="00104E87"/>
    <w:rsid w:val="00115E28"/>
    <w:rsid w:val="001239E5"/>
    <w:rsid w:val="00137D7D"/>
    <w:rsid w:val="001443DC"/>
    <w:rsid w:val="001457CD"/>
    <w:rsid w:val="00163A2D"/>
    <w:rsid w:val="001776F0"/>
    <w:rsid w:val="00190595"/>
    <w:rsid w:val="001A3363"/>
    <w:rsid w:val="001A3D7B"/>
    <w:rsid w:val="001C5741"/>
    <w:rsid w:val="001E117E"/>
    <w:rsid w:val="00251FD9"/>
    <w:rsid w:val="002C2751"/>
    <w:rsid w:val="002D5B62"/>
    <w:rsid w:val="002E77B6"/>
    <w:rsid w:val="00320ECF"/>
    <w:rsid w:val="003C636B"/>
    <w:rsid w:val="003C7476"/>
    <w:rsid w:val="003D06D6"/>
    <w:rsid w:val="004F207F"/>
    <w:rsid w:val="00516D33"/>
    <w:rsid w:val="005466C0"/>
    <w:rsid w:val="005669D8"/>
    <w:rsid w:val="005E2692"/>
    <w:rsid w:val="00606461"/>
    <w:rsid w:val="006068F0"/>
    <w:rsid w:val="0063489C"/>
    <w:rsid w:val="00665129"/>
    <w:rsid w:val="00697131"/>
    <w:rsid w:val="006C17D9"/>
    <w:rsid w:val="006F42C6"/>
    <w:rsid w:val="00704BC7"/>
    <w:rsid w:val="00737CB0"/>
    <w:rsid w:val="0074247C"/>
    <w:rsid w:val="00767CF1"/>
    <w:rsid w:val="007A6E44"/>
    <w:rsid w:val="007E2233"/>
    <w:rsid w:val="007F7A70"/>
    <w:rsid w:val="0088083F"/>
    <w:rsid w:val="00896715"/>
    <w:rsid w:val="008D7E29"/>
    <w:rsid w:val="00905AEC"/>
    <w:rsid w:val="0091796B"/>
    <w:rsid w:val="009242B6"/>
    <w:rsid w:val="00927732"/>
    <w:rsid w:val="00975D01"/>
    <w:rsid w:val="00975DF3"/>
    <w:rsid w:val="009E43CD"/>
    <w:rsid w:val="00A42011"/>
    <w:rsid w:val="00A57004"/>
    <w:rsid w:val="00A64839"/>
    <w:rsid w:val="00A94A64"/>
    <w:rsid w:val="00AB2D83"/>
    <w:rsid w:val="00AC2424"/>
    <w:rsid w:val="00AF1300"/>
    <w:rsid w:val="00AF586A"/>
    <w:rsid w:val="00BA3748"/>
    <w:rsid w:val="00BF4547"/>
    <w:rsid w:val="00C2496E"/>
    <w:rsid w:val="00C5523F"/>
    <w:rsid w:val="00C60705"/>
    <w:rsid w:val="00CB0554"/>
    <w:rsid w:val="00CD6A2C"/>
    <w:rsid w:val="00CF1F25"/>
    <w:rsid w:val="00D02212"/>
    <w:rsid w:val="00D471CB"/>
    <w:rsid w:val="00D54316"/>
    <w:rsid w:val="00D7663C"/>
    <w:rsid w:val="00D95837"/>
    <w:rsid w:val="00DD21AE"/>
    <w:rsid w:val="00DE0534"/>
    <w:rsid w:val="00E97423"/>
    <w:rsid w:val="00EE5CA9"/>
    <w:rsid w:val="00F25ACE"/>
    <w:rsid w:val="00F500DD"/>
    <w:rsid w:val="00F710A2"/>
    <w:rsid w:val="00F763EF"/>
    <w:rsid w:val="00FB56E7"/>
    <w:rsid w:val="00FB6C73"/>
    <w:rsid w:val="00FB6EE1"/>
    <w:rsid w:val="294E570B"/>
    <w:rsid w:val="2DEB0CDA"/>
    <w:rsid w:val="502F0A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uiPriority="35" w:qFormat="1"/>
    <w:lsdException w:name="Title" w:semiHidden="0" w:uiPriority="10" w:unhideWhenUsed="0" w:qFormat="1"/>
    <w:lsdException w:name="Default Paragraph Font" w:locked="1" w:semiHidden="0" w:uiPriority="0" w:unhideWhenUsed="0"/>
    <w:lsdException w:name="Subtitle" w:semiHidden="0" w:uiPriority="11" w:unhideWhenUsed="0" w:qFormat="1"/>
    <w:lsdException w:name="Hyperlink" w:locked="1" w:semiHidden="0" w:uiPriority="0" w:unhideWhenUsed="0"/>
    <w:lsdException w:name="Strong" w:semiHidden="0" w:uiPriority="22" w:unhideWhenUsed="0" w:qFormat="1"/>
    <w:lsdException w:name="Emphasis" w:semiHidden="0" w:uiPriority="2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011"/>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42011"/>
    <w:rPr>
      <w:sz w:val="18"/>
      <w:szCs w:val="18"/>
    </w:rPr>
  </w:style>
  <w:style w:type="character" w:customStyle="1" w:styleId="BalloonTextChar">
    <w:name w:val="Balloon Text Char"/>
    <w:basedOn w:val="DefaultParagraphFont"/>
    <w:link w:val="BalloonText"/>
    <w:uiPriority w:val="99"/>
    <w:semiHidden/>
    <w:rsid w:val="004C5163"/>
    <w:rPr>
      <w:sz w:val="0"/>
      <w:szCs w:val="0"/>
    </w:rPr>
  </w:style>
  <w:style w:type="paragraph" w:styleId="Footer">
    <w:name w:val="footer"/>
    <w:basedOn w:val="Normal"/>
    <w:link w:val="FooterChar"/>
    <w:uiPriority w:val="99"/>
    <w:rsid w:val="00A4201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4C5163"/>
    <w:rPr>
      <w:sz w:val="18"/>
      <w:szCs w:val="18"/>
    </w:rPr>
  </w:style>
  <w:style w:type="paragraph" w:styleId="Header">
    <w:name w:val="header"/>
    <w:basedOn w:val="Normal"/>
    <w:link w:val="HeaderChar"/>
    <w:uiPriority w:val="99"/>
    <w:rsid w:val="00A4201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4C5163"/>
    <w:rPr>
      <w:sz w:val="18"/>
      <w:szCs w:val="18"/>
    </w:rPr>
  </w:style>
  <w:style w:type="paragraph" w:styleId="NormalWeb">
    <w:name w:val="Normal (Web)"/>
    <w:basedOn w:val="Normal"/>
    <w:uiPriority w:val="99"/>
    <w:rsid w:val="00A42011"/>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rsid w:val="00A4201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362</Words>
  <Characters>2064</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第十一届漫画大会日程</dc:title>
  <dc:subject/>
  <dc:creator>MC SYSTEM</dc:creator>
  <cp:keywords/>
  <dc:description/>
  <cp:lastModifiedBy>shaowh</cp:lastModifiedBy>
  <cp:revision>61</cp:revision>
  <cp:lastPrinted>2010-10-07T15:14:00Z</cp:lastPrinted>
  <dcterms:created xsi:type="dcterms:W3CDTF">2010-10-07T14:48:00Z</dcterms:created>
  <dcterms:modified xsi:type="dcterms:W3CDTF">2023-07-23T07:40:00Z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C7561F2CF42A4C40BBE267F77A35631F_13</vt:lpwstr>
  </property>
</Properties>
</file>